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FA8" w:rsidRDefault="000E5C76" w:rsidP="001B48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497BD5" w:rsidRDefault="00497BD5" w:rsidP="001B48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B8B" w:rsidRDefault="00F9374B" w:rsidP="00497B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374B">
        <w:rPr>
          <w:rFonts w:ascii="Times New Roman" w:hAnsi="Times New Roman" w:cs="Times New Roman"/>
          <w:sz w:val="28"/>
          <w:szCs w:val="28"/>
        </w:rPr>
        <w:t>В рамках исполнения пункта 4 протоко</w:t>
      </w:r>
      <w:r w:rsidR="00497BD5">
        <w:rPr>
          <w:rFonts w:ascii="Times New Roman" w:hAnsi="Times New Roman" w:cs="Times New Roman"/>
          <w:sz w:val="28"/>
          <w:szCs w:val="28"/>
        </w:rPr>
        <w:t>ла от 12.05.2023 №101-117-192пр</w:t>
      </w:r>
      <w:r w:rsidRPr="00F9374B">
        <w:rPr>
          <w:rFonts w:ascii="Times New Roman" w:hAnsi="Times New Roman" w:cs="Times New Roman"/>
          <w:sz w:val="28"/>
          <w:szCs w:val="28"/>
        </w:rPr>
        <w:t xml:space="preserve"> по разбору случая нарушения графика тр</w:t>
      </w:r>
      <w:r w:rsidR="00497BD5">
        <w:rPr>
          <w:rFonts w:ascii="Times New Roman" w:hAnsi="Times New Roman" w:cs="Times New Roman"/>
          <w:sz w:val="28"/>
          <w:szCs w:val="28"/>
        </w:rPr>
        <w:t>анспортного обслуживания на ст. </w:t>
      </w:r>
      <w:bookmarkStart w:id="0" w:name="_GoBack"/>
      <w:bookmarkEnd w:id="0"/>
      <w:r w:rsidRPr="00F9374B">
        <w:rPr>
          <w:rFonts w:ascii="Times New Roman" w:hAnsi="Times New Roman" w:cs="Times New Roman"/>
          <w:sz w:val="28"/>
          <w:szCs w:val="28"/>
        </w:rPr>
        <w:t>«Василеостровская» Лин</w:t>
      </w:r>
      <w:r>
        <w:rPr>
          <w:rFonts w:ascii="Times New Roman" w:hAnsi="Times New Roman" w:cs="Times New Roman"/>
          <w:sz w:val="28"/>
          <w:szCs w:val="28"/>
        </w:rPr>
        <w:t xml:space="preserve">ии 3, произошедшего 22.04.2023, </w:t>
      </w:r>
      <w:r w:rsidR="00945A2F">
        <w:rPr>
          <w:rFonts w:ascii="Times New Roman" w:hAnsi="Times New Roman" w:cs="Times New Roman"/>
          <w:sz w:val="28"/>
          <w:szCs w:val="28"/>
        </w:rPr>
        <w:t>внесены</w:t>
      </w:r>
      <w:r>
        <w:rPr>
          <w:rFonts w:ascii="Times New Roman" w:hAnsi="Times New Roman" w:cs="Times New Roman"/>
          <w:sz w:val="28"/>
          <w:szCs w:val="28"/>
        </w:rPr>
        <w:t xml:space="preserve"> дополнения в </w:t>
      </w:r>
      <w:r w:rsidRPr="00F9374B">
        <w:rPr>
          <w:rFonts w:ascii="Times New Roman" w:hAnsi="Times New Roman" w:cs="Times New Roman"/>
          <w:sz w:val="28"/>
          <w:szCs w:val="28"/>
        </w:rPr>
        <w:t>«Инструкцию о порядке согласования и выполнения работ по прокладке кабелей в сооружениях метрополитена» утвержденную главным инженером метрополитена Спиркиным А.В. и введенный в действие приказом от 17.10.2022 №</w:t>
      </w:r>
      <w:r w:rsidR="00497BD5">
        <w:rPr>
          <w:rFonts w:ascii="Times New Roman" w:hAnsi="Times New Roman" w:cs="Times New Roman"/>
          <w:sz w:val="28"/>
          <w:szCs w:val="28"/>
        </w:rPr>
        <w:t> </w:t>
      </w:r>
      <w:r w:rsidRPr="00F9374B">
        <w:rPr>
          <w:rFonts w:ascii="Times New Roman" w:hAnsi="Times New Roman" w:cs="Times New Roman"/>
          <w:sz w:val="28"/>
          <w:szCs w:val="28"/>
        </w:rPr>
        <w:t>1460</w:t>
      </w:r>
      <w:r>
        <w:rPr>
          <w:rFonts w:ascii="Times New Roman" w:hAnsi="Times New Roman" w:cs="Times New Roman"/>
          <w:sz w:val="28"/>
          <w:szCs w:val="28"/>
        </w:rPr>
        <w:t>, в части порядка демонтажа недействующих кабельных линий на сводах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полусводах</w:t>
      </w:r>
      <w:proofErr w:type="spellEnd"/>
      <w:r>
        <w:rPr>
          <w:rFonts w:ascii="Times New Roman" w:hAnsi="Times New Roman" w:cs="Times New Roman"/>
          <w:sz w:val="28"/>
          <w:szCs w:val="28"/>
        </w:rPr>
        <w:t>) метрополитена, а также возможности выполнения работ по демонтажу недействующих кабельных линий на сводах с применением подмостей или специализированных платформ.</w:t>
      </w:r>
    </w:p>
    <w:sectPr w:rsidR="008D0B8B" w:rsidSect="001B481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19"/>
    <w:rsid w:val="00030376"/>
    <w:rsid w:val="00061F66"/>
    <w:rsid w:val="000720BE"/>
    <w:rsid w:val="00074846"/>
    <w:rsid w:val="00093335"/>
    <w:rsid w:val="000B2D1B"/>
    <w:rsid w:val="000B4025"/>
    <w:rsid w:val="000B79BE"/>
    <w:rsid w:val="000E5C76"/>
    <w:rsid w:val="00175B86"/>
    <w:rsid w:val="00192ABC"/>
    <w:rsid w:val="001B4816"/>
    <w:rsid w:val="001F5924"/>
    <w:rsid w:val="00360FA8"/>
    <w:rsid w:val="00363E99"/>
    <w:rsid w:val="003A1D17"/>
    <w:rsid w:val="003B471B"/>
    <w:rsid w:val="003B778A"/>
    <w:rsid w:val="003D0F80"/>
    <w:rsid w:val="003D208E"/>
    <w:rsid w:val="003F4187"/>
    <w:rsid w:val="003F672C"/>
    <w:rsid w:val="003F6EFC"/>
    <w:rsid w:val="003F7D5A"/>
    <w:rsid w:val="00414603"/>
    <w:rsid w:val="00443885"/>
    <w:rsid w:val="00444064"/>
    <w:rsid w:val="00463C39"/>
    <w:rsid w:val="0047247E"/>
    <w:rsid w:val="00482984"/>
    <w:rsid w:val="00497BD5"/>
    <w:rsid w:val="004A0134"/>
    <w:rsid w:val="004C6640"/>
    <w:rsid w:val="004C7B88"/>
    <w:rsid w:val="004E77E4"/>
    <w:rsid w:val="00512179"/>
    <w:rsid w:val="005129FA"/>
    <w:rsid w:val="005503DF"/>
    <w:rsid w:val="005528DC"/>
    <w:rsid w:val="00593C5F"/>
    <w:rsid w:val="005A6BA3"/>
    <w:rsid w:val="005E05DA"/>
    <w:rsid w:val="00610E49"/>
    <w:rsid w:val="006172BC"/>
    <w:rsid w:val="00627403"/>
    <w:rsid w:val="00660491"/>
    <w:rsid w:val="006C2389"/>
    <w:rsid w:val="006C6CAF"/>
    <w:rsid w:val="006F29AD"/>
    <w:rsid w:val="00740D61"/>
    <w:rsid w:val="007705BF"/>
    <w:rsid w:val="00777EB1"/>
    <w:rsid w:val="00782B4A"/>
    <w:rsid w:val="007A0C22"/>
    <w:rsid w:val="00805D79"/>
    <w:rsid w:val="00811281"/>
    <w:rsid w:val="008276E0"/>
    <w:rsid w:val="00851EE4"/>
    <w:rsid w:val="008D0B2C"/>
    <w:rsid w:val="008D0B8B"/>
    <w:rsid w:val="00945A2F"/>
    <w:rsid w:val="009C04C5"/>
    <w:rsid w:val="009E3A6C"/>
    <w:rsid w:val="00A44010"/>
    <w:rsid w:val="00A53C59"/>
    <w:rsid w:val="00A803CA"/>
    <w:rsid w:val="00AE01E8"/>
    <w:rsid w:val="00B40DD7"/>
    <w:rsid w:val="00B43463"/>
    <w:rsid w:val="00B454F6"/>
    <w:rsid w:val="00B61EEF"/>
    <w:rsid w:val="00B80391"/>
    <w:rsid w:val="00BA1373"/>
    <w:rsid w:val="00BA3C96"/>
    <w:rsid w:val="00BB22FF"/>
    <w:rsid w:val="00BC4A2E"/>
    <w:rsid w:val="00BE0A63"/>
    <w:rsid w:val="00BF0487"/>
    <w:rsid w:val="00C16B75"/>
    <w:rsid w:val="00C705DD"/>
    <w:rsid w:val="00C87224"/>
    <w:rsid w:val="00CA2A76"/>
    <w:rsid w:val="00CA2F46"/>
    <w:rsid w:val="00CD25AC"/>
    <w:rsid w:val="00CE5341"/>
    <w:rsid w:val="00D27C52"/>
    <w:rsid w:val="00D859B4"/>
    <w:rsid w:val="00D94BB8"/>
    <w:rsid w:val="00DA51D5"/>
    <w:rsid w:val="00DD4D19"/>
    <w:rsid w:val="00DF4F13"/>
    <w:rsid w:val="00E129AF"/>
    <w:rsid w:val="00E45C96"/>
    <w:rsid w:val="00E5373F"/>
    <w:rsid w:val="00E86C69"/>
    <w:rsid w:val="00EC5E30"/>
    <w:rsid w:val="00EE2F15"/>
    <w:rsid w:val="00EE6A2B"/>
    <w:rsid w:val="00EF5FC2"/>
    <w:rsid w:val="00F0207E"/>
    <w:rsid w:val="00F13320"/>
    <w:rsid w:val="00F14107"/>
    <w:rsid w:val="00F211E5"/>
    <w:rsid w:val="00F60C49"/>
    <w:rsid w:val="00F664A4"/>
    <w:rsid w:val="00F71BE5"/>
    <w:rsid w:val="00F74091"/>
    <w:rsid w:val="00F9374B"/>
    <w:rsid w:val="00F9706B"/>
    <w:rsid w:val="00FA478A"/>
    <w:rsid w:val="00FD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9F0ADB-1ECA-437C-B410-45C125E9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7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90D16-3850-4094-B3E6-4663FF2F7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Людмила Геннадьевна</dc:creator>
  <cp:lastModifiedBy>Амангалиев Василий Артурович</cp:lastModifiedBy>
  <cp:revision>2</cp:revision>
  <cp:lastPrinted>2023-06-02T07:30:00Z</cp:lastPrinted>
  <dcterms:created xsi:type="dcterms:W3CDTF">2023-06-13T12:14:00Z</dcterms:created>
  <dcterms:modified xsi:type="dcterms:W3CDTF">2023-06-13T12:14:00Z</dcterms:modified>
</cp:coreProperties>
</file>